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F02" w:rsidRPr="00470FAD" w:rsidRDefault="007E7F02" w:rsidP="00470FAD">
      <w:pPr>
        <w:autoSpaceDE w:val="0"/>
        <w:autoSpaceDN w:val="0"/>
        <w:adjustRightInd w:val="0"/>
        <w:rPr>
          <w:b/>
          <w:bCs/>
          <w:spacing w:val="45"/>
        </w:rPr>
      </w:pPr>
    </w:p>
    <w:p w:rsidR="007E7F02" w:rsidRPr="00470FAD" w:rsidRDefault="007E7F02" w:rsidP="00470FAD">
      <w:pPr>
        <w:keepNext/>
        <w:autoSpaceDE w:val="0"/>
        <w:autoSpaceDN w:val="0"/>
        <w:adjustRightInd w:val="0"/>
        <w:jc w:val="right"/>
        <w:rPr>
          <w:b/>
          <w:bCs/>
          <w:spacing w:val="30"/>
        </w:rPr>
      </w:pPr>
      <w:r w:rsidRPr="00470FAD">
        <w:rPr>
          <w:b/>
          <w:bCs/>
          <w:spacing w:val="30"/>
        </w:rPr>
        <w:t>А-7</w:t>
      </w:r>
    </w:p>
    <w:p w:rsidR="007E7F02" w:rsidRPr="00470FAD" w:rsidRDefault="007E7F02" w:rsidP="00470FAD">
      <w:pPr>
        <w:keepNext/>
        <w:autoSpaceDE w:val="0"/>
        <w:autoSpaceDN w:val="0"/>
        <w:adjustRightInd w:val="0"/>
        <w:rPr>
          <w:b/>
          <w:bCs/>
        </w:rPr>
      </w:pPr>
      <w:r w:rsidRPr="00470FAD">
        <w:rPr>
          <w:b/>
          <w:bCs/>
          <w:spacing w:val="30"/>
        </w:rPr>
        <w:t xml:space="preserve">Урок </w:t>
      </w:r>
      <w:r w:rsidR="00A966E2">
        <w:rPr>
          <w:b/>
          <w:bCs/>
        </w:rPr>
        <w:t>9</w:t>
      </w:r>
    </w:p>
    <w:p w:rsidR="007E7F02" w:rsidRPr="00470FAD" w:rsidRDefault="007E7F02" w:rsidP="00470FAD">
      <w:pPr>
        <w:keepNext/>
        <w:autoSpaceDE w:val="0"/>
        <w:autoSpaceDN w:val="0"/>
        <w:adjustRightInd w:val="0"/>
        <w:rPr>
          <w:b/>
          <w:bCs/>
        </w:rPr>
      </w:pPr>
    </w:p>
    <w:p w:rsidR="007E7F02" w:rsidRPr="00470FAD" w:rsidRDefault="007E7F02" w:rsidP="00470FAD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bookmarkStart w:id="0" w:name="_Toc30323227"/>
      <w:bookmarkEnd w:id="0"/>
      <w:r w:rsidRPr="00470FAD">
        <w:rPr>
          <w:b/>
          <w:bCs/>
          <w:caps/>
        </w:rPr>
        <w:t>тема: тождества</w:t>
      </w:r>
    </w:p>
    <w:p w:rsidR="007E7F02" w:rsidRPr="00470FAD" w:rsidRDefault="007E7F02" w:rsidP="00470FAD">
      <w:pPr>
        <w:keepNext/>
        <w:autoSpaceDE w:val="0"/>
        <w:autoSpaceDN w:val="0"/>
        <w:adjustRightInd w:val="0"/>
        <w:rPr>
          <w:b/>
          <w:bCs/>
          <w:caps/>
        </w:rPr>
      </w:pPr>
      <w:r w:rsidRPr="00470FAD">
        <w:rPr>
          <w:b/>
          <w:bCs/>
          <w:caps/>
        </w:rPr>
        <w:t xml:space="preserve"> </w:t>
      </w:r>
    </w:p>
    <w:p w:rsidR="007E7F02" w:rsidRPr="00470FAD" w:rsidRDefault="007E7F02" w:rsidP="00470FAD">
      <w:pPr>
        <w:autoSpaceDE w:val="0"/>
        <w:autoSpaceDN w:val="0"/>
        <w:adjustRightInd w:val="0"/>
        <w:rPr>
          <w:b/>
        </w:rPr>
      </w:pPr>
      <w:r w:rsidRPr="00470FAD">
        <w:rPr>
          <w:b/>
        </w:rPr>
        <w:t>Цель:</w:t>
      </w:r>
      <w:r w:rsidRPr="00470FAD">
        <w:t xml:space="preserve"> ввести понятия тождественно равных выражений и тождества; формировать умение определять тождественное равенство выражений на основе выражения основных свойств действий над числами</w:t>
      </w:r>
    </w:p>
    <w:p w:rsidR="007E7F02" w:rsidRPr="00470FAD" w:rsidRDefault="007E7F02" w:rsidP="00470FAD">
      <w:pPr>
        <w:autoSpaceDE w:val="0"/>
        <w:autoSpaceDN w:val="0"/>
        <w:adjustRightInd w:val="0"/>
      </w:pPr>
      <w:r w:rsidRPr="00470FAD">
        <w:rPr>
          <w:b/>
        </w:rPr>
        <w:t>Тип урока:</w:t>
      </w:r>
      <w:r w:rsidRPr="00470FAD">
        <w:t xml:space="preserve"> урок изучения нового материала</w:t>
      </w:r>
    </w:p>
    <w:p w:rsidR="007E7F02" w:rsidRPr="00470FAD" w:rsidRDefault="007E7F02" w:rsidP="00470FAD">
      <w:pPr>
        <w:autoSpaceDE w:val="0"/>
        <w:autoSpaceDN w:val="0"/>
        <w:adjustRightInd w:val="0"/>
      </w:pPr>
      <w:r w:rsidRPr="00470FAD">
        <w:rPr>
          <w:b/>
        </w:rPr>
        <w:t>Технологии:</w:t>
      </w:r>
      <w:r w:rsidRPr="00470FAD">
        <w:t xml:space="preserve"> </w:t>
      </w:r>
      <w:proofErr w:type="spellStart"/>
      <w:r w:rsidRPr="00470FAD">
        <w:t>здоровьесбережения</w:t>
      </w:r>
      <w:proofErr w:type="spellEnd"/>
      <w:r w:rsidRPr="00470FAD">
        <w:t>, проблемного обучения, педагогики сотрудничества, развития творческих способностей.</w:t>
      </w:r>
    </w:p>
    <w:p w:rsidR="007E7F02" w:rsidRPr="00470FAD" w:rsidRDefault="007E7F02" w:rsidP="00470FAD">
      <w:pPr>
        <w:autoSpaceDE w:val="0"/>
        <w:autoSpaceDN w:val="0"/>
        <w:adjustRightInd w:val="0"/>
        <w:rPr>
          <w:b/>
        </w:rPr>
      </w:pPr>
      <w:r w:rsidRPr="00470FAD">
        <w:rPr>
          <w:b/>
        </w:rPr>
        <w:t>Планируемые результаты.</w:t>
      </w:r>
    </w:p>
    <w:p w:rsidR="007E7F02" w:rsidRPr="00470FAD" w:rsidRDefault="007E7F02" w:rsidP="00470FAD">
      <w:pPr>
        <w:autoSpaceDE w:val="0"/>
        <w:autoSpaceDN w:val="0"/>
        <w:adjustRightInd w:val="0"/>
      </w:pPr>
      <w:r w:rsidRPr="00470FAD">
        <w:rPr>
          <w:u w:val="single"/>
        </w:rPr>
        <w:t xml:space="preserve">Предметные результаты: </w:t>
      </w:r>
      <w:r w:rsidRPr="00470FAD">
        <w:t>Познакомиться с понятиями тождество, тождественные преобразования, тождественно равные значения. Научиться применять правило преобразования выражений; доказывать тождества и преобразовывать тождественные выражения</w:t>
      </w:r>
    </w:p>
    <w:p w:rsidR="007E7F02" w:rsidRPr="00470FAD" w:rsidRDefault="007E7F02" w:rsidP="00470FAD">
      <w:pPr>
        <w:autoSpaceDE w:val="0"/>
        <w:autoSpaceDN w:val="0"/>
        <w:adjustRightInd w:val="0"/>
        <w:rPr>
          <w:u w:val="single"/>
        </w:rPr>
      </w:pPr>
      <w:proofErr w:type="spellStart"/>
      <w:r w:rsidRPr="00470FAD">
        <w:rPr>
          <w:u w:val="single"/>
        </w:rPr>
        <w:t>Метапредметные</w:t>
      </w:r>
      <w:proofErr w:type="spellEnd"/>
      <w:r w:rsidRPr="00470FAD">
        <w:rPr>
          <w:u w:val="single"/>
        </w:rPr>
        <w:t xml:space="preserve"> УУД:</w:t>
      </w:r>
    </w:p>
    <w:p w:rsidR="007E7F02" w:rsidRPr="00470FAD" w:rsidRDefault="007E7F02" w:rsidP="00470FAD">
      <w:r w:rsidRPr="00470FAD">
        <w:rPr>
          <w:bCs/>
          <w:i/>
          <w:iCs/>
        </w:rPr>
        <w:t>Коммуникативные</w:t>
      </w:r>
      <w:r w:rsidRPr="00470FAD">
        <w:rPr>
          <w:b/>
          <w:bCs/>
          <w:i/>
          <w:iCs/>
        </w:rPr>
        <w:t>:</w:t>
      </w:r>
      <w:r w:rsidRPr="00470FAD">
        <w:t xml:space="preserve"> развивать способ</w:t>
      </w:r>
      <w:r w:rsidRPr="00470FAD">
        <w:softHyphen/>
        <w:t>ность с помощью вопросов добывать недостающую информацию; слушать и слышать друг друга; понимать воз</w:t>
      </w:r>
      <w:r w:rsidRPr="00470FAD">
        <w:softHyphen/>
        <w:t xml:space="preserve">можность существования различных точек зрения, не совпадающих </w:t>
      </w:r>
      <w:proofErr w:type="gramStart"/>
      <w:r w:rsidRPr="00470FAD">
        <w:t>с</w:t>
      </w:r>
      <w:proofErr w:type="gramEnd"/>
      <w:r w:rsidRPr="00470FAD">
        <w:t xml:space="preserve"> собст</w:t>
      </w:r>
      <w:r w:rsidRPr="00470FAD">
        <w:softHyphen/>
        <w:t>венной.</w:t>
      </w:r>
    </w:p>
    <w:p w:rsidR="007E7F02" w:rsidRPr="00470FAD" w:rsidRDefault="007E7F02" w:rsidP="00470FAD">
      <w:r w:rsidRPr="00470FAD">
        <w:rPr>
          <w:bCs/>
          <w:i/>
          <w:iCs/>
        </w:rPr>
        <w:t>Регулятивные:</w:t>
      </w:r>
      <w:r w:rsidRPr="00470FAD">
        <w:t xml:space="preserve"> предвосхищать ре</w:t>
      </w:r>
      <w:r w:rsidRPr="00470FAD">
        <w:softHyphen/>
        <w:t xml:space="preserve">зультат и уровень усвоения (отвечать на </w:t>
      </w:r>
      <w:proofErr w:type="gramStart"/>
      <w:r w:rsidRPr="00470FAD">
        <w:t>вопрос</w:t>
      </w:r>
      <w:proofErr w:type="gramEnd"/>
      <w:r w:rsidRPr="00470FAD">
        <w:t xml:space="preserve"> «какой будет результат?»); самостоятельно формулировать по</w:t>
      </w:r>
      <w:r w:rsidRPr="00470FAD">
        <w:softHyphen/>
        <w:t>знавательную цель и строить действия в соответствии с ней.</w:t>
      </w:r>
    </w:p>
    <w:p w:rsidR="00470FAD" w:rsidRPr="00470FAD" w:rsidRDefault="007E7F02" w:rsidP="00470FAD">
      <w:r w:rsidRPr="00470FAD">
        <w:rPr>
          <w:bCs/>
          <w:i/>
          <w:iCs/>
        </w:rPr>
        <w:t>Познавательные:</w:t>
      </w:r>
      <w:r w:rsidRPr="00470FAD">
        <w:t xml:space="preserve"> осуществлять поиск и выделение необходимой информа</w:t>
      </w:r>
      <w:r w:rsidRPr="00470FAD">
        <w:softHyphen/>
        <w:t>ции; устанавливать аналогии</w:t>
      </w:r>
    </w:p>
    <w:p w:rsidR="007E7F02" w:rsidRPr="00470FAD" w:rsidRDefault="007E7F02" w:rsidP="00470FAD">
      <w:pPr>
        <w:rPr>
          <w:b/>
        </w:rPr>
      </w:pPr>
      <w:r w:rsidRPr="00470FAD">
        <w:rPr>
          <w:u w:val="single"/>
        </w:rPr>
        <w:t xml:space="preserve">Личностные УУД: </w:t>
      </w:r>
      <w:r w:rsidRPr="00470FAD">
        <w:t>Формирование устойчивой мотивации к изучению и закреплению нового</w:t>
      </w:r>
      <w:r w:rsidRPr="00470FAD">
        <w:rPr>
          <w:b/>
        </w:rPr>
        <w:t xml:space="preserve"> </w:t>
      </w:r>
    </w:p>
    <w:p w:rsidR="007E7F02" w:rsidRPr="00470FAD" w:rsidRDefault="007E7F02" w:rsidP="00470FAD">
      <w:r w:rsidRPr="00470FAD">
        <w:rPr>
          <w:b/>
        </w:rPr>
        <w:t xml:space="preserve">Оборудование: </w:t>
      </w:r>
      <w:r w:rsidRPr="00470FAD">
        <w:t xml:space="preserve">учебники, </w:t>
      </w:r>
      <w:r w:rsidR="00753E77">
        <w:t>таблица</w:t>
      </w:r>
    </w:p>
    <w:p w:rsidR="007E7F02" w:rsidRPr="00470FAD" w:rsidRDefault="007E7F02" w:rsidP="00470FAD">
      <w:pPr>
        <w:keepNext/>
        <w:autoSpaceDE w:val="0"/>
        <w:autoSpaceDN w:val="0"/>
        <w:adjustRightInd w:val="0"/>
        <w:rPr>
          <w:b/>
          <w:bCs/>
          <w:spacing w:val="30"/>
        </w:rPr>
      </w:pPr>
      <w:bookmarkStart w:id="1" w:name="_Toc30324004"/>
      <w:bookmarkEnd w:id="1"/>
    </w:p>
    <w:p w:rsidR="007E7F02" w:rsidRPr="00470FAD" w:rsidRDefault="007E7F02" w:rsidP="00470FAD">
      <w:pPr>
        <w:keepNext/>
        <w:autoSpaceDE w:val="0"/>
        <w:autoSpaceDN w:val="0"/>
        <w:adjustRightInd w:val="0"/>
        <w:jc w:val="center"/>
        <w:rPr>
          <w:b/>
          <w:bCs/>
          <w:spacing w:val="30"/>
        </w:rPr>
      </w:pPr>
      <w:r w:rsidRPr="00470FAD">
        <w:rPr>
          <w:b/>
          <w:bCs/>
          <w:spacing w:val="30"/>
        </w:rPr>
        <w:t>Ход урока.</w:t>
      </w:r>
    </w:p>
    <w:p w:rsidR="007E7F02" w:rsidRPr="00470FAD" w:rsidRDefault="007E7F02" w:rsidP="00470FAD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proofErr w:type="spellStart"/>
      <w:r w:rsidRPr="00470FAD">
        <w:rPr>
          <w:b/>
          <w:bCs/>
        </w:rPr>
        <w:t>Оргмомент</w:t>
      </w:r>
      <w:proofErr w:type="spellEnd"/>
      <w:r w:rsidRPr="00470FAD">
        <w:rPr>
          <w:b/>
          <w:bCs/>
        </w:rPr>
        <w:t>.</w:t>
      </w:r>
    </w:p>
    <w:p w:rsidR="007E7F02" w:rsidRPr="00470FAD" w:rsidRDefault="007E7F02" w:rsidP="00470FAD">
      <w:pPr>
        <w:pStyle w:val="a5"/>
        <w:autoSpaceDE w:val="0"/>
        <w:autoSpaceDN w:val="0"/>
        <w:adjustRightInd w:val="0"/>
        <w:ind w:left="1080"/>
        <w:rPr>
          <w:bCs/>
        </w:rPr>
      </w:pPr>
      <w:r w:rsidRPr="00470FAD">
        <w:rPr>
          <w:bCs/>
        </w:rPr>
        <w:t>Проверить готовность учащихся к уроку. Мотивация к учебной деятельности.</w:t>
      </w:r>
    </w:p>
    <w:p w:rsidR="007E7F02" w:rsidRPr="00470FAD" w:rsidRDefault="007E7F02" w:rsidP="00470FAD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bCs/>
        </w:rPr>
      </w:pPr>
      <w:r w:rsidRPr="00470FAD">
        <w:rPr>
          <w:b/>
          <w:bCs/>
        </w:rPr>
        <w:t xml:space="preserve"> Проверка домашнего задания.</w:t>
      </w:r>
    </w:p>
    <w:p w:rsidR="007E7F02" w:rsidRPr="00470FAD" w:rsidRDefault="007E7F02" w:rsidP="00470FAD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470FAD">
        <w:rPr>
          <w:bCs/>
        </w:rPr>
        <w:t>Ответить на вопросы учащихся.</w:t>
      </w:r>
    </w:p>
    <w:p w:rsidR="007E7F02" w:rsidRPr="00470FAD" w:rsidRDefault="007E7F02" w:rsidP="00470FAD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470FAD">
        <w:rPr>
          <w:bCs/>
        </w:rPr>
        <w:t>Решить задания, вызвавшие затруднения.</w:t>
      </w:r>
    </w:p>
    <w:p w:rsidR="007E7F02" w:rsidRPr="00470FAD" w:rsidRDefault="007E7F02" w:rsidP="00470FAD">
      <w:pPr>
        <w:pStyle w:val="a5"/>
        <w:numPr>
          <w:ilvl w:val="0"/>
          <w:numId w:val="1"/>
        </w:numPr>
        <w:rPr>
          <w:b/>
          <w:lang w:val="en-US"/>
        </w:rPr>
      </w:pPr>
      <w:r w:rsidRPr="00470FAD">
        <w:rPr>
          <w:b/>
        </w:rPr>
        <w:t>Актуализация опорных знаний.</w:t>
      </w:r>
    </w:p>
    <w:p w:rsidR="007E7F02" w:rsidRPr="00470FAD" w:rsidRDefault="007E7F02" w:rsidP="00470FAD">
      <w:pPr>
        <w:autoSpaceDE w:val="0"/>
        <w:autoSpaceDN w:val="0"/>
        <w:adjustRightInd w:val="0"/>
        <w:rPr>
          <w:b/>
          <w:bCs/>
        </w:rPr>
      </w:pPr>
      <w:r w:rsidRPr="00470FAD">
        <w:rPr>
          <w:b/>
          <w:bCs/>
        </w:rPr>
        <w:t xml:space="preserve"> 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  <w:rPr>
          <w:b/>
          <w:bCs/>
        </w:rPr>
      </w:pPr>
      <w:r w:rsidRPr="00470FAD">
        <w:rPr>
          <w:b/>
          <w:bCs/>
        </w:rPr>
        <w:t>Устная работа.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1. Найдите значение числового выражения.</w:t>
      </w:r>
    </w:p>
    <w:p w:rsidR="007E7F02" w:rsidRPr="00470FAD" w:rsidRDefault="007E7F02" w:rsidP="00470FAD">
      <w:pPr>
        <w:tabs>
          <w:tab w:val="left" w:pos="3120"/>
        </w:tabs>
        <w:autoSpaceDE w:val="0"/>
        <w:autoSpaceDN w:val="0"/>
        <w:adjustRightInd w:val="0"/>
        <w:ind w:firstLine="360"/>
      </w:pPr>
      <w:r w:rsidRPr="00470FAD">
        <w:t xml:space="preserve">а) 3 + 15 : (–5);г) </w:t>
      </w:r>
      <w:r w:rsidRPr="00470FAD">
        <w:rPr>
          <w:noProof/>
        </w:rPr>
        <w:drawing>
          <wp:inline distT="0" distB="0" distL="0" distR="0">
            <wp:extent cx="478790" cy="4724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47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470FAD">
        <w:t>;б</w:t>
      </w:r>
      <w:proofErr w:type="gramEnd"/>
      <w:r w:rsidRPr="00470FAD">
        <w:t>) (–18 – 2) : (–4);</w:t>
      </w:r>
      <w:r w:rsidRPr="00470FAD">
        <w:tab/>
        <w:t>) 9 · 0,1 – 0,1;в) 7 · 2 + (–4) : 2;</w:t>
      </w:r>
      <w:r w:rsidRPr="00470FAD">
        <w:tab/>
      </w:r>
      <w:r w:rsidRPr="00470FAD">
        <w:tab/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2. Какие свойства действий позволяют, не выполняя вычислений, утверждать, что верно равенство?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а) –368 + 2,54 = 2,54 – 368;</w:t>
      </w:r>
      <w:r w:rsidRPr="00470FAD">
        <w:tab/>
      </w:r>
      <w:r w:rsidRPr="00470FAD">
        <w:tab/>
      </w:r>
      <w:r w:rsidRPr="00470FAD">
        <w:tab/>
        <w:t>г) (1,5 · 3) · 10 = 1,5 · (3 · 10);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 xml:space="preserve">б) </w:t>
      </w:r>
      <w:r w:rsidRPr="00470FAD">
        <w:rPr>
          <w:noProof/>
        </w:rPr>
        <w:drawing>
          <wp:inline distT="0" distB="0" distL="0" distR="0">
            <wp:extent cx="1325880" cy="306705"/>
            <wp:effectExtent l="1905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306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0FAD">
        <w:t>;</w:t>
      </w:r>
      <w:r w:rsidRPr="00470FAD">
        <w:tab/>
      </w:r>
      <w:proofErr w:type="spellStart"/>
      <w:r w:rsidRPr="00470FAD">
        <w:t>д</w:t>
      </w:r>
      <w:proofErr w:type="spellEnd"/>
      <w:r w:rsidRPr="00470FAD">
        <w:t xml:space="preserve">) </w:t>
      </w:r>
      <w:r w:rsidRPr="00470FAD">
        <w:rPr>
          <w:noProof/>
        </w:rPr>
        <w:drawing>
          <wp:inline distT="0" distB="0" distL="0" distR="0">
            <wp:extent cx="902335" cy="25146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25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0FAD">
        <w:t xml:space="preserve">; в) 3 · </w:t>
      </w:r>
      <w:r w:rsidRPr="00470FAD">
        <w:rPr>
          <w:noProof/>
        </w:rPr>
        <w:drawing>
          <wp:inline distT="0" distB="0" distL="0" distR="0">
            <wp:extent cx="681355" cy="276225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0FAD">
        <w:t xml:space="preserve"> – 3 · 2;</w:t>
      </w:r>
      <w:r w:rsidRPr="00470FAD">
        <w:tab/>
        <w:t>е) (2,8 – 10) · 5 = 2,8 · 5 – 10 · 5.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  <w:rPr>
          <w:b/>
          <w:bCs/>
        </w:rPr>
      </w:pPr>
      <w:r w:rsidRPr="00470FAD">
        <w:rPr>
          <w:b/>
          <w:bCs/>
        </w:rPr>
        <w:t>I</w:t>
      </w:r>
      <w:r w:rsidR="00470FAD">
        <w:rPr>
          <w:b/>
          <w:bCs/>
          <w:lang w:val="en-US"/>
        </w:rPr>
        <w:t>V</w:t>
      </w:r>
      <w:r w:rsidRPr="00470FAD">
        <w:rPr>
          <w:b/>
          <w:bCs/>
        </w:rPr>
        <w:t>. Объяснение нового материала.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</w:p>
    <w:tbl>
      <w:tblPr>
        <w:tblW w:w="67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588"/>
        <w:gridCol w:w="1294"/>
        <w:gridCol w:w="1294"/>
        <w:gridCol w:w="1294"/>
        <w:gridCol w:w="1280"/>
      </w:tblGrid>
      <w:tr w:rsidR="007E7F02" w:rsidRPr="00470FAD" w:rsidTr="009B3006">
        <w:trPr>
          <w:jc w:val="center"/>
        </w:trPr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  <w:rPr>
                <w:i/>
                <w:iCs/>
              </w:rPr>
            </w:pPr>
            <w:proofErr w:type="spellStart"/>
            <w:r w:rsidRPr="00470FAD">
              <w:rPr>
                <w:i/>
                <w:iCs/>
              </w:rPr>
              <w:t>х</w:t>
            </w:r>
            <w:proofErr w:type="spellEnd"/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–3</w:t>
            </w:r>
          </w:p>
        </w:tc>
      </w:tr>
      <w:tr w:rsidR="007E7F02" w:rsidRPr="00470FAD" w:rsidTr="009B3006">
        <w:trPr>
          <w:jc w:val="center"/>
        </w:trPr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470FAD">
              <w:rPr>
                <w:i/>
                <w:iCs/>
              </w:rPr>
              <w:t>у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–2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2</w:t>
            </w:r>
          </w:p>
        </w:tc>
      </w:tr>
      <w:tr w:rsidR="007E7F02" w:rsidRPr="00470FAD" w:rsidTr="009B3006">
        <w:trPr>
          <w:jc w:val="center"/>
        </w:trPr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2 (</w:t>
            </w:r>
            <w:proofErr w:type="spellStart"/>
            <w:r w:rsidRPr="00470FAD">
              <w:rPr>
                <w:i/>
                <w:iCs/>
              </w:rPr>
              <w:t>х</w:t>
            </w:r>
            <w:proofErr w:type="spellEnd"/>
            <w:r w:rsidRPr="00470FAD">
              <w:rPr>
                <w:i/>
                <w:iCs/>
              </w:rPr>
              <w:t xml:space="preserve"> </w:t>
            </w:r>
            <w:r w:rsidRPr="00470FAD">
              <w:t xml:space="preserve">+ </w:t>
            </w:r>
            <w:r w:rsidRPr="00470FAD">
              <w:rPr>
                <w:i/>
                <w:iCs/>
              </w:rPr>
              <w:t>у</w:t>
            </w:r>
            <w:r w:rsidRPr="00470FAD">
              <w:t>)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–2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–2</w:t>
            </w:r>
          </w:p>
        </w:tc>
      </w:tr>
      <w:tr w:rsidR="007E7F02" w:rsidRPr="00470FAD" w:rsidTr="009B3006">
        <w:trPr>
          <w:jc w:val="center"/>
        </w:trPr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470FAD">
              <w:t>2</w:t>
            </w:r>
            <w:r w:rsidRPr="00470FAD">
              <w:rPr>
                <w:i/>
                <w:iCs/>
              </w:rPr>
              <w:t>х</w:t>
            </w:r>
            <w:r w:rsidRPr="00470FAD">
              <w:t xml:space="preserve"> + 2</w:t>
            </w:r>
            <w:r w:rsidRPr="00470FAD">
              <w:rPr>
                <w:i/>
                <w:iCs/>
              </w:rPr>
              <w:t>у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6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–2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–2</w:t>
            </w:r>
          </w:p>
        </w:tc>
      </w:tr>
      <w:tr w:rsidR="007E7F02" w:rsidRPr="00470FAD" w:rsidTr="009B3006">
        <w:trPr>
          <w:jc w:val="center"/>
        </w:trPr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proofErr w:type="spellStart"/>
            <w:r w:rsidRPr="00470FAD">
              <w:rPr>
                <w:i/>
                <w:iCs/>
              </w:rPr>
              <w:t>х</w:t>
            </w:r>
            <w:proofErr w:type="spellEnd"/>
            <w:r w:rsidRPr="00470FAD">
              <w:t xml:space="preserve"> – (2 + </w:t>
            </w:r>
            <w:r w:rsidRPr="00470FAD">
              <w:rPr>
                <w:i/>
                <w:iCs/>
              </w:rPr>
              <w:t>у</w:t>
            </w:r>
            <w:r w:rsidRPr="00470FAD">
              <w:t>)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–3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–7</w:t>
            </w:r>
          </w:p>
        </w:tc>
      </w:tr>
      <w:tr w:rsidR="007E7F02" w:rsidRPr="00470FAD" w:rsidTr="009B3006">
        <w:trPr>
          <w:jc w:val="center"/>
        </w:trPr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470FAD">
              <w:lastRenderedPageBreak/>
              <w:t>(</w:t>
            </w:r>
            <w:proofErr w:type="spellStart"/>
            <w:r w:rsidRPr="00470FAD">
              <w:rPr>
                <w:i/>
                <w:iCs/>
              </w:rPr>
              <w:t>х</w:t>
            </w:r>
            <w:proofErr w:type="spellEnd"/>
            <w:r w:rsidRPr="00470FAD">
              <w:t xml:space="preserve"> – 2) + </w:t>
            </w:r>
            <w:r w:rsidRPr="00470FAD">
              <w:rPr>
                <w:i/>
                <w:iCs/>
              </w:rPr>
              <w:t>у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–3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–3</w:t>
            </w:r>
          </w:p>
        </w:tc>
      </w:tr>
      <w:tr w:rsidR="007E7F02" w:rsidRPr="00470FAD" w:rsidTr="009B3006">
        <w:trPr>
          <w:jc w:val="center"/>
        </w:trPr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470FAD">
              <w:t>(</w:t>
            </w:r>
            <w:proofErr w:type="spellStart"/>
            <w:r w:rsidRPr="00470FAD">
              <w:rPr>
                <w:i/>
                <w:iCs/>
              </w:rPr>
              <w:t>х</w:t>
            </w:r>
            <w:proofErr w:type="spellEnd"/>
            <w:r w:rsidRPr="00470FAD">
              <w:t xml:space="preserve"> – 2) – </w:t>
            </w:r>
            <w:r w:rsidRPr="00470FAD">
              <w:rPr>
                <w:i/>
                <w:iCs/>
              </w:rPr>
              <w:t>у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–3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1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F02" w:rsidRPr="00470FAD" w:rsidRDefault="007E7F02" w:rsidP="00470FAD">
            <w:pPr>
              <w:autoSpaceDE w:val="0"/>
              <w:autoSpaceDN w:val="0"/>
              <w:adjustRightInd w:val="0"/>
            </w:pPr>
            <w:r w:rsidRPr="00470FAD">
              <w:t>–7</w:t>
            </w:r>
          </w:p>
        </w:tc>
      </w:tr>
    </w:tbl>
    <w:p w:rsidR="007E7F02" w:rsidRPr="00470FAD" w:rsidRDefault="007E7F02" w:rsidP="00470FAD">
      <w:pPr>
        <w:autoSpaceDE w:val="0"/>
        <w:autoSpaceDN w:val="0"/>
        <w:adjustRightInd w:val="0"/>
        <w:ind w:firstLine="360"/>
        <w:rPr>
          <w:spacing w:val="45"/>
        </w:rPr>
      </w:pPr>
      <w:r w:rsidRPr="00470FAD">
        <w:rPr>
          <w:spacing w:val="45"/>
        </w:rPr>
        <w:t>Задания: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 xml:space="preserve">1) Назовите выражения, равные при всех наборах значений </w:t>
      </w:r>
      <w:proofErr w:type="spellStart"/>
      <w:r w:rsidRPr="00470FAD">
        <w:rPr>
          <w:i/>
          <w:iCs/>
        </w:rPr>
        <w:t>х</w:t>
      </w:r>
      <w:proofErr w:type="spellEnd"/>
      <w:r w:rsidRPr="00470FAD">
        <w:t xml:space="preserve"> и </w:t>
      </w:r>
      <w:r w:rsidRPr="00470FAD">
        <w:rPr>
          <w:i/>
          <w:iCs/>
        </w:rPr>
        <w:t>у</w:t>
      </w:r>
      <w:r w:rsidRPr="00470FAD">
        <w:t>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 xml:space="preserve">2) Назовите выражения, равные при одних наборах </w:t>
      </w:r>
      <w:proofErr w:type="spellStart"/>
      <w:r w:rsidRPr="00470FAD">
        <w:rPr>
          <w:i/>
          <w:iCs/>
        </w:rPr>
        <w:t>х</w:t>
      </w:r>
      <w:proofErr w:type="spellEnd"/>
      <w:r w:rsidRPr="00470FAD">
        <w:t xml:space="preserve"> и </w:t>
      </w:r>
      <w:r w:rsidRPr="00470FAD">
        <w:rPr>
          <w:i/>
          <w:iCs/>
        </w:rPr>
        <w:t>у</w:t>
      </w:r>
      <w:r w:rsidRPr="00470FAD">
        <w:t xml:space="preserve"> и не равные при других наборах значений </w:t>
      </w:r>
      <w:proofErr w:type="spellStart"/>
      <w:r w:rsidRPr="00470FAD">
        <w:rPr>
          <w:i/>
          <w:iCs/>
        </w:rPr>
        <w:t>х</w:t>
      </w:r>
      <w:proofErr w:type="spellEnd"/>
      <w:r w:rsidRPr="00470FAD">
        <w:t xml:space="preserve"> и </w:t>
      </w:r>
      <w:proofErr w:type="gramStart"/>
      <w:r w:rsidRPr="00470FAD">
        <w:rPr>
          <w:i/>
          <w:iCs/>
        </w:rPr>
        <w:t>у</w:t>
      </w:r>
      <w:proofErr w:type="gramEnd"/>
      <w:r w:rsidRPr="00470FAD">
        <w:t>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3) Из каких свойств действий над числами следует равенство этих выражений (или не следует)?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 xml:space="preserve">3. </w:t>
      </w:r>
      <w:r w:rsidRPr="00470FAD">
        <w:rPr>
          <w:spacing w:val="45"/>
        </w:rPr>
        <w:t>Введение определений</w:t>
      </w:r>
      <w:r w:rsidRPr="00470FAD">
        <w:t>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rPr>
          <w:i/>
          <w:iCs/>
          <w:spacing w:val="45"/>
        </w:rPr>
        <w:t xml:space="preserve">Определение </w:t>
      </w:r>
      <w:r w:rsidRPr="00470FAD">
        <w:rPr>
          <w:i/>
          <w:iCs/>
        </w:rPr>
        <w:t>1</w:t>
      </w:r>
      <w:r w:rsidRPr="00470FAD">
        <w:t xml:space="preserve">. Два выражения, значения которых равны при любых значениях переменных, называются </w:t>
      </w:r>
      <w:r w:rsidRPr="00470FAD">
        <w:rPr>
          <w:b/>
          <w:bCs/>
          <w:i/>
          <w:iCs/>
        </w:rPr>
        <w:t>тождественно равными</w:t>
      </w:r>
      <w:r w:rsidRPr="00470FAD">
        <w:t>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rPr>
          <w:i/>
          <w:iCs/>
          <w:spacing w:val="45"/>
        </w:rPr>
        <w:t xml:space="preserve">Определение </w:t>
      </w:r>
      <w:r w:rsidRPr="00470FAD">
        <w:rPr>
          <w:i/>
          <w:iCs/>
        </w:rPr>
        <w:t>2</w:t>
      </w:r>
      <w:r w:rsidRPr="00470FAD">
        <w:t xml:space="preserve">. Равенство, верное при любых значениях переменных, называется </w:t>
      </w:r>
      <w:r w:rsidRPr="00470FAD">
        <w:rPr>
          <w:b/>
          <w:bCs/>
          <w:i/>
          <w:iCs/>
        </w:rPr>
        <w:t>тождеством</w:t>
      </w:r>
      <w:r w:rsidRPr="00470FAD">
        <w:t>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Следует помнить, что в 8 классе с введением дробно-рациональных выражений авторы учебника вернутся к понятию тождества и определят тождество как равенство, верное при всех допустимых значениях входящих в него переменных.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 xml:space="preserve">4. </w:t>
      </w:r>
      <w:r w:rsidRPr="00470FAD">
        <w:rPr>
          <w:spacing w:val="45"/>
        </w:rPr>
        <w:t xml:space="preserve">Рассматриваем примеры </w:t>
      </w:r>
      <w:r w:rsidRPr="00470FAD">
        <w:t>тождеств со с. 18 учебника. Подчеркиваем, что равенства, выражающие основные свойства действий над числами, являются тождествами.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 xml:space="preserve">Отмечаем, что замена выражения тождественно </w:t>
      </w:r>
      <w:proofErr w:type="gramStart"/>
      <w:r w:rsidRPr="00470FAD">
        <w:t>равным</w:t>
      </w:r>
      <w:proofErr w:type="gramEnd"/>
      <w:r w:rsidRPr="00470FAD">
        <w:t xml:space="preserve"> позволяет часто упростить вычисление значения исходного выражения.</w:t>
      </w:r>
    </w:p>
    <w:p w:rsidR="00470FAD" w:rsidRDefault="00470FAD" w:rsidP="00470FAD">
      <w:pPr>
        <w:autoSpaceDE w:val="0"/>
        <w:autoSpaceDN w:val="0"/>
        <w:adjustRightInd w:val="0"/>
        <w:ind w:firstLine="360"/>
        <w:rPr>
          <w:b/>
          <w:bCs/>
        </w:rPr>
      </w:pPr>
    </w:p>
    <w:p w:rsidR="007E7F02" w:rsidRPr="00470FAD" w:rsidRDefault="00470FAD" w:rsidP="00470FAD">
      <w:pPr>
        <w:autoSpaceDE w:val="0"/>
        <w:autoSpaceDN w:val="0"/>
        <w:adjustRightInd w:val="0"/>
        <w:ind w:firstLine="360"/>
        <w:rPr>
          <w:b/>
          <w:bCs/>
        </w:rPr>
      </w:pPr>
      <w:proofErr w:type="gramStart"/>
      <w:r>
        <w:rPr>
          <w:b/>
          <w:bCs/>
          <w:lang w:val="en-US"/>
        </w:rPr>
        <w:t>V</w:t>
      </w:r>
      <w:r w:rsidR="007E7F02" w:rsidRPr="00470FAD">
        <w:rPr>
          <w:b/>
          <w:bCs/>
        </w:rPr>
        <w:t>. Формирование умений и навыков.</w:t>
      </w:r>
      <w:proofErr w:type="gramEnd"/>
    </w:p>
    <w:p w:rsidR="00470FAD" w:rsidRDefault="00470FAD" w:rsidP="00470FAD">
      <w:pPr>
        <w:autoSpaceDE w:val="0"/>
        <w:autoSpaceDN w:val="0"/>
        <w:adjustRightInd w:val="0"/>
        <w:ind w:firstLine="360"/>
        <w:rPr>
          <w:caps/>
        </w:rPr>
      </w:pP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rPr>
          <w:caps/>
        </w:rPr>
        <w:t>в</w:t>
      </w:r>
      <w:r w:rsidRPr="00470FAD">
        <w:t xml:space="preserve">се упражнения, решаемые на этом уроке, направлены на усвоение определений тождества и тождественно равных выражений, а также на закрепление навыка применения основных свойств действий над числами для преобразования выражений </w:t>
      </w:r>
      <w:proofErr w:type="gramStart"/>
      <w:r w:rsidRPr="00470FAD">
        <w:t>в</w:t>
      </w:r>
      <w:proofErr w:type="gramEnd"/>
      <w:r w:rsidRPr="00470FAD">
        <w:t xml:space="preserve"> тождественно равные.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 xml:space="preserve">1. </w:t>
      </w:r>
      <w:r w:rsidRPr="00470FAD">
        <w:rPr>
          <w:b/>
          <w:bCs/>
        </w:rPr>
        <w:t xml:space="preserve">№ 85 </w:t>
      </w:r>
      <w:r w:rsidRPr="00470FAD">
        <w:t>(устно).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При выполнении этого упражнения ученики должны четко проговаривать свойство действий, которое позволило им сделать соответствующий вывод.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  <w:rPr>
          <w:b/>
          <w:bCs/>
        </w:rPr>
      </w:pPr>
      <w:r w:rsidRPr="00470FAD">
        <w:t xml:space="preserve">2. </w:t>
      </w:r>
      <w:r w:rsidRPr="00470FAD">
        <w:rPr>
          <w:b/>
          <w:bCs/>
        </w:rPr>
        <w:t>№ 86, № 87.</w:t>
      </w:r>
      <w:r w:rsidR="00470FAD">
        <w:rPr>
          <w:b/>
          <w:bCs/>
        </w:rPr>
        <w:t xml:space="preserve"> устно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  <w:rPr>
          <w:b/>
          <w:bCs/>
        </w:rPr>
      </w:pPr>
      <w:r w:rsidRPr="00470FAD">
        <w:t xml:space="preserve">3. </w:t>
      </w:r>
      <w:r w:rsidRPr="00470FAD">
        <w:rPr>
          <w:b/>
          <w:bCs/>
        </w:rPr>
        <w:t>№ 88, № 89.</w:t>
      </w:r>
      <w:r w:rsidR="00470FAD">
        <w:rPr>
          <w:b/>
          <w:bCs/>
        </w:rPr>
        <w:t>устно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4. Упростите выражение.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а) 2,8 · 5</w:t>
      </w:r>
      <w:r w:rsidRPr="00470FAD">
        <w:rPr>
          <w:i/>
          <w:iCs/>
        </w:rPr>
        <w:t>а</w:t>
      </w:r>
      <w:r w:rsidRPr="00470FAD">
        <w:t>;</w:t>
      </w:r>
      <w:r w:rsidRPr="00470FAD">
        <w:tab/>
        <w:t>в) 3,6 · 0,8</w:t>
      </w:r>
      <w:r w:rsidRPr="00470FAD">
        <w:rPr>
          <w:i/>
          <w:iCs/>
        </w:rPr>
        <w:t>а</w:t>
      </w:r>
      <w:r w:rsidRPr="00470FAD">
        <w:t xml:space="preserve">;   </w:t>
      </w:r>
      <w:r w:rsidRPr="00470FAD">
        <w:tab/>
      </w:r>
      <w:proofErr w:type="spellStart"/>
      <w:r w:rsidRPr="00470FAD">
        <w:t>д</w:t>
      </w:r>
      <w:proofErr w:type="spellEnd"/>
      <w:r w:rsidRPr="00470FAD">
        <w:t>) 8</w:t>
      </w:r>
      <w:r w:rsidRPr="00470FAD">
        <w:rPr>
          <w:i/>
          <w:iCs/>
        </w:rPr>
        <w:t>х</w:t>
      </w:r>
      <w:r w:rsidRPr="00470FAD">
        <w:t xml:space="preserve"> · (–3</w:t>
      </w:r>
      <w:r w:rsidRPr="00470FAD">
        <w:rPr>
          <w:i/>
          <w:iCs/>
        </w:rPr>
        <w:t>а</w:t>
      </w:r>
      <w:r w:rsidRPr="00470FAD">
        <w:t>);</w:t>
      </w:r>
      <w:r w:rsidRPr="00470FAD">
        <w:tab/>
        <w:t>ж) –0,25</w:t>
      </w:r>
      <w:r w:rsidRPr="00470FAD">
        <w:rPr>
          <w:i/>
          <w:iCs/>
        </w:rPr>
        <w:t>у</w:t>
      </w:r>
      <w:r w:rsidRPr="00470FAD">
        <w:t xml:space="preserve"> · 8</w:t>
      </w:r>
      <w:r w:rsidRPr="00470FAD">
        <w:rPr>
          <w:i/>
          <w:iCs/>
        </w:rPr>
        <w:t>b</w:t>
      </w:r>
      <w:r w:rsidRPr="00470FAD">
        <w:t>;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б) –</w:t>
      </w:r>
      <w:proofErr w:type="gramStart"/>
      <w:r w:rsidRPr="00470FAD">
        <w:t>3,5</w:t>
      </w:r>
      <w:proofErr w:type="gramEnd"/>
      <w:r w:rsidRPr="00470FAD">
        <w:rPr>
          <w:i/>
          <w:iCs/>
        </w:rPr>
        <w:t>а</w:t>
      </w:r>
      <w:r w:rsidRPr="00470FAD">
        <w:t xml:space="preserve"> · 4;</w:t>
      </w:r>
      <w:r w:rsidRPr="00470FAD">
        <w:tab/>
        <w:t>г) –8</w:t>
      </w:r>
      <w:r w:rsidRPr="00470FAD">
        <w:rPr>
          <w:i/>
          <w:iCs/>
        </w:rPr>
        <w:t>а</w:t>
      </w:r>
      <w:r w:rsidRPr="00470FAD">
        <w:t xml:space="preserve"> · (–12); </w:t>
      </w:r>
      <w:r w:rsidRPr="00470FAD">
        <w:tab/>
        <w:t>е) 3,5</w:t>
      </w:r>
      <w:r w:rsidRPr="00470FAD">
        <w:rPr>
          <w:i/>
          <w:iCs/>
        </w:rPr>
        <w:t>х</w:t>
      </w:r>
      <w:r w:rsidRPr="00470FAD">
        <w:t xml:space="preserve"> · 2</w:t>
      </w:r>
      <w:r w:rsidRPr="00470FAD">
        <w:rPr>
          <w:i/>
          <w:iCs/>
        </w:rPr>
        <w:t>у</w:t>
      </w:r>
      <w:r w:rsidRPr="00470FAD">
        <w:t>;</w:t>
      </w:r>
      <w:r w:rsidRPr="00470FAD">
        <w:tab/>
      </w:r>
      <w:r w:rsidRPr="00470FAD">
        <w:tab/>
      </w:r>
      <w:proofErr w:type="spellStart"/>
      <w:r w:rsidRPr="00470FAD">
        <w:t>з</w:t>
      </w:r>
      <w:proofErr w:type="spellEnd"/>
      <w:r w:rsidRPr="00470FAD">
        <w:t xml:space="preserve">) </w:t>
      </w:r>
      <w:r w:rsidRPr="00470FAD">
        <w:rPr>
          <w:noProof/>
        </w:rPr>
        <w:drawing>
          <wp:inline distT="0" distB="0" distL="0" distR="0">
            <wp:extent cx="730250" cy="46609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0FAD">
        <w:t>.</w:t>
      </w:r>
    </w:p>
    <w:p w:rsidR="00470FAD" w:rsidRDefault="00470FAD" w:rsidP="00470FAD">
      <w:pPr>
        <w:autoSpaceDE w:val="0"/>
        <w:autoSpaceDN w:val="0"/>
        <w:adjustRightInd w:val="0"/>
        <w:ind w:firstLine="360"/>
      </w:pPr>
    </w:p>
    <w:p w:rsidR="007E7F02" w:rsidRPr="00470FAD" w:rsidRDefault="007E7F02" w:rsidP="00470FAD">
      <w:pPr>
        <w:autoSpaceDE w:val="0"/>
        <w:autoSpaceDN w:val="0"/>
        <w:adjustRightInd w:val="0"/>
        <w:ind w:firstLine="360"/>
        <w:rPr>
          <w:b/>
          <w:bCs/>
        </w:rPr>
      </w:pPr>
      <w:r w:rsidRPr="00470FAD">
        <w:t xml:space="preserve">5. </w:t>
      </w:r>
      <w:r w:rsidRPr="00470FAD">
        <w:rPr>
          <w:b/>
          <w:bCs/>
        </w:rPr>
        <w:t>№ 92, № 94.</w:t>
      </w:r>
    </w:p>
    <w:p w:rsidR="00470FAD" w:rsidRPr="00A966E2" w:rsidRDefault="00470FAD" w:rsidP="00470FAD">
      <w:pPr>
        <w:autoSpaceDE w:val="0"/>
        <w:autoSpaceDN w:val="0"/>
        <w:adjustRightInd w:val="0"/>
        <w:ind w:firstLine="360"/>
        <w:rPr>
          <w:b/>
          <w:bCs/>
        </w:rPr>
      </w:pPr>
    </w:p>
    <w:p w:rsidR="007E7F02" w:rsidRPr="00470FAD" w:rsidRDefault="007E7F02" w:rsidP="00470FAD">
      <w:pPr>
        <w:autoSpaceDE w:val="0"/>
        <w:autoSpaceDN w:val="0"/>
        <w:adjustRightInd w:val="0"/>
        <w:ind w:firstLine="360"/>
        <w:rPr>
          <w:b/>
          <w:bCs/>
        </w:rPr>
      </w:pPr>
      <w:r w:rsidRPr="00470FAD">
        <w:rPr>
          <w:b/>
          <w:bCs/>
        </w:rPr>
        <w:t>V</w:t>
      </w:r>
      <w:r w:rsidR="00470FAD">
        <w:rPr>
          <w:b/>
          <w:bCs/>
          <w:lang w:val="en-US"/>
        </w:rPr>
        <w:t>I</w:t>
      </w:r>
      <w:r w:rsidRPr="00470FAD">
        <w:rPr>
          <w:b/>
          <w:bCs/>
        </w:rPr>
        <w:t>. Проверочная работа.</w:t>
      </w:r>
    </w:p>
    <w:p w:rsidR="00470FAD" w:rsidRDefault="00470FAD" w:rsidP="00470FAD">
      <w:pPr>
        <w:autoSpaceDE w:val="0"/>
        <w:autoSpaceDN w:val="0"/>
        <w:adjustRightInd w:val="0"/>
        <w:rPr>
          <w:b/>
          <w:bCs/>
          <w:spacing w:val="45"/>
        </w:rPr>
      </w:pPr>
    </w:p>
    <w:p w:rsidR="007E7F02" w:rsidRPr="00470FAD" w:rsidRDefault="007E7F02" w:rsidP="00470FAD">
      <w:pPr>
        <w:autoSpaceDE w:val="0"/>
        <w:autoSpaceDN w:val="0"/>
        <w:adjustRightInd w:val="0"/>
        <w:rPr>
          <w:b/>
          <w:bCs/>
        </w:rPr>
      </w:pPr>
      <w:r w:rsidRPr="00470FAD">
        <w:rPr>
          <w:b/>
          <w:bCs/>
          <w:spacing w:val="45"/>
        </w:rPr>
        <w:t>Вариант</w:t>
      </w:r>
      <w:r w:rsidRPr="00470FAD">
        <w:rPr>
          <w:b/>
          <w:bCs/>
        </w:rPr>
        <w:t xml:space="preserve"> 1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1. Упростите сумму.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 xml:space="preserve">а) –8 + </w:t>
      </w:r>
      <w:proofErr w:type="spellStart"/>
      <w:r w:rsidRPr="00470FAD">
        <w:rPr>
          <w:i/>
          <w:iCs/>
        </w:rPr>
        <w:t>х</w:t>
      </w:r>
      <w:proofErr w:type="spellEnd"/>
      <w:r w:rsidRPr="00470FAD">
        <w:t xml:space="preserve"> + (–22);</w:t>
      </w:r>
      <w:r w:rsidRPr="00470FAD">
        <w:tab/>
      </w:r>
      <w:r w:rsidRPr="00470FAD">
        <w:tab/>
        <w:t>б) –</w:t>
      </w:r>
      <w:proofErr w:type="gramStart"/>
      <w:r w:rsidRPr="00470FAD">
        <w:t>10</w:t>
      </w:r>
      <w:proofErr w:type="gramEnd"/>
      <w:r w:rsidRPr="00470FAD">
        <w:t xml:space="preserve"> + </w:t>
      </w:r>
      <w:r w:rsidRPr="00470FAD">
        <w:rPr>
          <w:i/>
          <w:iCs/>
        </w:rPr>
        <w:t>а</w:t>
      </w:r>
      <w:r w:rsidRPr="00470FAD">
        <w:t xml:space="preserve"> + 34.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2. Выполните вычисления, выбирая удобный порядок действий: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–25 · 123,7 · 4.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3. Представьте выражение в виде произведения.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 xml:space="preserve">а) 27 · 41 + 41 · </w:t>
      </w:r>
      <w:proofErr w:type="spellStart"/>
      <w:r w:rsidRPr="00470FAD">
        <w:rPr>
          <w:i/>
          <w:iCs/>
        </w:rPr>
        <w:t>х</w:t>
      </w:r>
      <w:proofErr w:type="spellEnd"/>
      <w:r w:rsidRPr="00470FAD">
        <w:t>;</w:t>
      </w:r>
      <w:r w:rsidRPr="00470FAD">
        <w:tab/>
      </w:r>
      <w:r w:rsidRPr="00470FAD">
        <w:tab/>
        <w:t>б) 31</w:t>
      </w:r>
      <w:r w:rsidRPr="00470FAD">
        <w:rPr>
          <w:i/>
          <w:iCs/>
        </w:rPr>
        <w:t>а</w:t>
      </w:r>
      <w:r w:rsidRPr="00470FAD">
        <w:t xml:space="preserve"> + 14</w:t>
      </w:r>
      <w:r w:rsidRPr="00470FAD">
        <w:rPr>
          <w:i/>
          <w:iCs/>
        </w:rPr>
        <w:t>а</w:t>
      </w:r>
      <w:r w:rsidRPr="00470FAD">
        <w:t>.</w:t>
      </w:r>
    </w:p>
    <w:p w:rsidR="007E7F02" w:rsidRPr="00470FAD" w:rsidRDefault="007E7F02" w:rsidP="00470FAD">
      <w:pPr>
        <w:autoSpaceDE w:val="0"/>
        <w:autoSpaceDN w:val="0"/>
        <w:adjustRightInd w:val="0"/>
        <w:rPr>
          <w:b/>
          <w:bCs/>
        </w:rPr>
      </w:pPr>
      <w:r w:rsidRPr="00470FAD">
        <w:rPr>
          <w:b/>
          <w:bCs/>
          <w:spacing w:val="45"/>
        </w:rPr>
        <w:t>Вариант</w:t>
      </w:r>
      <w:r w:rsidRPr="00470FAD">
        <w:rPr>
          <w:b/>
          <w:bCs/>
        </w:rPr>
        <w:t xml:space="preserve"> 2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1. Упростите сумму.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 xml:space="preserve">а) –17 + </w:t>
      </w:r>
      <w:r w:rsidRPr="00470FAD">
        <w:rPr>
          <w:i/>
          <w:iCs/>
        </w:rPr>
        <w:t>с</w:t>
      </w:r>
      <w:r w:rsidRPr="00470FAD">
        <w:t xml:space="preserve"> + 47;   </w:t>
      </w:r>
      <w:r w:rsidRPr="00470FAD">
        <w:tab/>
      </w:r>
      <w:r w:rsidRPr="00470FAD">
        <w:tab/>
        <w:t xml:space="preserve">б) –16 + </w:t>
      </w:r>
      <w:proofErr w:type="spellStart"/>
      <w:proofErr w:type="gramStart"/>
      <w:r w:rsidRPr="00470FAD">
        <w:rPr>
          <w:i/>
          <w:iCs/>
        </w:rPr>
        <w:t>р</w:t>
      </w:r>
      <w:proofErr w:type="spellEnd"/>
      <w:proofErr w:type="gramEnd"/>
      <w:r w:rsidRPr="00470FAD">
        <w:t xml:space="preserve"> + (–21).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2. Выполните вычисления, выбирая удобный порядок действий: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–50 · 12,1 · 4.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3. Представьте выражение в виде произведения.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а) 38 · 54 + 54</w:t>
      </w:r>
      <w:r w:rsidRPr="00470FAD">
        <w:rPr>
          <w:i/>
          <w:iCs/>
        </w:rPr>
        <w:t>у</w:t>
      </w:r>
      <w:r w:rsidRPr="00470FAD">
        <w:t>;</w:t>
      </w:r>
      <w:r w:rsidRPr="00470FAD">
        <w:tab/>
      </w:r>
      <w:r w:rsidRPr="00470FAD">
        <w:tab/>
        <w:t>б) 34</w:t>
      </w:r>
      <w:r w:rsidRPr="00470FAD">
        <w:rPr>
          <w:i/>
          <w:iCs/>
        </w:rPr>
        <w:t>х</w:t>
      </w:r>
      <w:r w:rsidRPr="00470FAD">
        <w:t xml:space="preserve"> + 15</w:t>
      </w:r>
      <w:r w:rsidRPr="00470FAD">
        <w:rPr>
          <w:i/>
          <w:iCs/>
        </w:rPr>
        <w:t>х</w:t>
      </w:r>
      <w:r w:rsidRPr="00470FAD">
        <w:t>.</w:t>
      </w:r>
    </w:p>
    <w:p w:rsidR="00470FAD" w:rsidRDefault="00470FAD" w:rsidP="00470FAD">
      <w:pPr>
        <w:autoSpaceDE w:val="0"/>
        <w:autoSpaceDN w:val="0"/>
        <w:adjustRightInd w:val="0"/>
        <w:rPr>
          <w:b/>
          <w:bCs/>
          <w:i/>
          <w:iCs/>
        </w:rPr>
      </w:pPr>
    </w:p>
    <w:p w:rsidR="00470FAD" w:rsidRDefault="00470FAD" w:rsidP="00470FAD">
      <w:pPr>
        <w:autoSpaceDE w:val="0"/>
        <w:autoSpaceDN w:val="0"/>
        <w:adjustRightInd w:val="0"/>
        <w:rPr>
          <w:b/>
          <w:bCs/>
          <w:i/>
          <w:iCs/>
        </w:rPr>
      </w:pPr>
    </w:p>
    <w:p w:rsidR="00470FAD" w:rsidRDefault="00470FAD" w:rsidP="00470FAD">
      <w:pPr>
        <w:autoSpaceDE w:val="0"/>
        <w:autoSpaceDN w:val="0"/>
        <w:adjustRightInd w:val="0"/>
        <w:rPr>
          <w:b/>
          <w:bCs/>
          <w:i/>
          <w:iCs/>
        </w:rPr>
      </w:pPr>
    </w:p>
    <w:p w:rsidR="00470FAD" w:rsidRDefault="00470FAD" w:rsidP="00470FAD">
      <w:pPr>
        <w:autoSpaceDE w:val="0"/>
        <w:autoSpaceDN w:val="0"/>
        <w:adjustRightInd w:val="0"/>
        <w:rPr>
          <w:b/>
          <w:bCs/>
          <w:i/>
          <w:iCs/>
        </w:rPr>
      </w:pPr>
    </w:p>
    <w:p w:rsidR="007E7F02" w:rsidRPr="00470FAD" w:rsidRDefault="007E7F02" w:rsidP="00470FAD">
      <w:pPr>
        <w:autoSpaceDE w:val="0"/>
        <w:autoSpaceDN w:val="0"/>
        <w:adjustRightInd w:val="0"/>
        <w:rPr>
          <w:b/>
          <w:bCs/>
          <w:i/>
          <w:iCs/>
        </w:rPr>
      </w:pPr>
      <w:r w:rsidRPr="00470FAD">
        <w:rPr>
          <w:b/>
          <w:bCs/>
          <w:i/>
          <w:iCs/>
        </w:rPr>
        <w:t>Решение заданий проверочной работы</w:t>
      </w:r>
    </w:p>
    <w:p w:rsidR="007E7F02" w:rsidRPr="00470FAD" w:rsidRDefault="007E7F02" w:rsidP="00470FAD">
      <w:pPr>
        <w:autoSpaceDE w:val="0"/>
        <w:autoSpaceDN w:val="0"/>
        <w:adjustRightInd w:val="0"/>
        <w:rPr>
          <w:b/>
          <w:bCs/>
        </w:rPr>
      </w:pPr>
      <w:r w:rsidRPr="00470FAD">
        <w:rPr>
          <w:b/>
          <w:bCs/>
          <w:spacing w:val="45"/>
        </w:rPr>
        <w:t>Вариант</w:t>
      </w:r>
      <w:r w:rsidRPr="00470FAD">
        <w:rPr>
          <w:b/>
          <w:bCs/>
        </w:rPr>
        <w:t xml:space="preserve"> 1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 xml:space="preserve">1. а) –8 + </w:t>
      </w:r>
      <w:proofErr w:type="spellStart"/>
      <w:r w:rsidRPr="00470FAD">
        <w:rPr>
          <w:i/>
          <w:iCs/>
        </w:rPr>
        <w:t>х</w:t>
      </w:r>
      <w:proofErr w:type="spellEnd"/>
      <w:r w:rsidRPr="00470FAD">
        <w:t xml:space="preserve"> + (–22) = (–8 + (–22)) + </w:t>
      </w:r>
      <w:proofErr w:type="spellStart"/>
      <w:r w:rsidRPr="00470FAD">
        <w:rPr>
          <w:i/>
          <w:iCs/>
        </w:rPr>
        <w:t>х</w:t>
      </w:r>
      <w:proofErr w:type="spellEnd"/>
      <w:r w:rsidRPr="00470FAD">
        <w:t xml:space="preserve"> = –30 + </w:t>
      </w:r>
      <w:proofErr w:type="spellStart"/>
      <w:r w:rsidRPr="00470FAD">
        <w:rPr>
          <w:i/>
          <w:iCs/>
        </w:rPr>
        <w:t>х</w:t>
      </w:r>
      <w:proofErr w:type="spellEnd"/>
      <w:r w:rsidRPr="00470FAD">
        <w:t xml:space="preserve"> = </w:t>
      </w:r>
      <w:proofErr w:type="spellStart"/>
      <w:r w:rsidRPr="00470FAD">
        <w:rPr>
          <w:i/>
          <w:iCs/>
        </w:rPr>
        <w:t>х</w:t>
      </w:r>
      <w:proofErr w:type="spellEnd"/>
      <w:r w:rsidRPr="00470FAD">
        <w:t xml:space="preserve"> – 30;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 xml:space="preserve">    б) –10 + </w:t>
      </w:r>
      <w:r w:rsidRPr="00470FAD">
        <w:rPr>
          <w:i/>
          <w:iCs/>
        </w:rPr>
        <w:t>а</w:t>
      </w:r>
      <w:r w:rsidRPr="00470FAD">
        <w:t xml:space="preserve"> + 34 = (–10 + 34) + </w:t>
      </w:r>
      <w:r w:rsidRPr="00470FAD">
        <w:rPr>
          <w:i/>
          <w:iCs/>
        </w:rPr>
        <w:t>а</w:t>
      </w:r>
      <w:r w:rsidRPr="00470FAD">
        <w:t xml:space="preserve"> = 24 + </w:t>
      </w:r>
      <w:r w:rsidRPr="00470FAD">
        <w:rPr>
          <w:i/>
          <w:iCs/>
        </w:rPr>
        <w:t>а</w:t>
      </w:r>
      <w:r w:rsidRPr="00470FAD">
        <w:t xml:space="preserve"> = </w:t>
      </w:r>
      <w:proofErr w:type="gramStart"/>
      <w:r w:rsidRPr="00470FAD">
        <w:rPr>
          <w:i/>
          <w:iCs/>
        </w:rPr>
        <w:t>а</w:t>
      </w:r>
      <w:proofErr w:type="gramEnd"/>
      <w:r w:rsidRPr="00470FAD">
        <w:t xml:space="preserve"> + 24.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2. –25 · 123,7 · 4 = (–25 · 4) · 123,7 = –100 · 123,7 = –12370.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 xml:space="preserve">3. а) 27 · 41 + 41 · </w:t>
      </w:r>
      <w:proofErr w:type="spellStart"/>
      <w:r w:rsidRPr="00470FAD">
        <w:rPr>
          <w:i/>
          <w:iCs/>
        </w:rPr>
        <w:t>х</w:t>
      </w:r>
      <w:proofErr w:type="spellEnd"/>
      <w:r w:rsidRPr="00470FAD">
        <w:t xml:space="preserve"> = 41 · (27 + </w:t>
      </w:r>
      <w:proofErr w:type="spellStart"/>
      <w:r w:rsidRPr="00470FAD">
        <w:rPr>
          <w:i/>
          <w:iCs/>
        </w:rPr>
        <w:t>х</w:t>
      </w:r>
      <w:proofErr w:type="spellEnd"/>
      <w:r w:rsidRPr="00470FAD">
        <w:t>);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 xml:space="preserve">    б) 31</w:t>
      </w:r>
      <w:r w:rsidRPr="00470FAD">
        <w:rPr>
          <w:i/>
          <w:iCs/>
        </w:rPr>
        <w:t>а</w:t>
      </w:r>
      <w:r w:rsidRPr="00470FAD">
        <w:t xml:space="preserve"> + 14</w:t>
      </w:r>
      <w:r w:rsidRPr="00470FAD">
        <w:rPr>
          <w:i/>
          <w:iCs/>
        </w:rPr>
        <w:t>а</w:t>
      </w:r>
      <w:r w:rsidRPr="00470FAD">
        <w:t xml:space="preserve"> = (31 + 14) · </w:t>
      </w:r>
      <w:r w:rsidRPr="00470FAD">
        <w:rPr>
          <w:i/>
          <w:iCs/>
        </w:rPr>
        <w:t>а</w:t>
      </w:r>
      <w:r w:rsidRPr="00470FAD">
        <w:t xml:space="preserve"> = 45</w:t>
      </w:r>
      <w:r w:rsidRPr="00470FAD">
        <w:rPr>
          <w:i/>
          <w:iCs/>
        </w:rPr>
        <w:t>а</w:t>
      </w:r>
      <w:r w:rsidRPr="00470FAD">
        <w:t>.</w:t>
      </w:r>
    </w:p>
    <w:p w:rsidR="007E7F02" w:rsidRPr="00470FAD" w:rsidRDefault="007E7F02" w:rsidP="00470FAD">
      <w:pPr>
        <w:autoSpaceDE w:val="0"/>
        <w:autoSpaceDN w:val="0"/>
        <w:adjustRightInd w:val="0"/>
        <w:rPr>
          <w:b/>
          <w:bCs/>
        </w:rPr>
      </w:pPr>
      <w:r w:rsidRPr="00470FAD">
        <w:rPr>
          <w:b/>
          <w:bCs/>
          <w:spacing w:val="45"/>
        </w:rPr>
        <w:t>Вариант</w:t>
      </w:r>
      <w:r w:rsidRPr="00470FAD">
        <w:rPr>
          <w:b/>
          <w:bCs/>
        </w:rPr>
        <w:t xml:space="preserve"> 2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 xml:space="preserve">1. а) –17 + </w:t>
      </w:r>
      <w:r w:rsidRPr="00470FAD">
        <w:rPr>
          <w:i/>
          <w:iCs/>
        </w:rPr>
        <w:t>с</w:t>
      </w:r>
      <w:r w:rsidRPr="00470FAD">
        <w:t xml:space="preserve"> + 47 = (–17 + 47) + </w:t>
      </w:r>
      <w:r w:rsidRPr="00470FAD">
        <w:rPr>
          <w:i/>
          <w:iCs/>
        </w:rPr>
        <w:t>с</w:t>
      </w:r>
      <w:r w:rsidRPr="00470FAD">
        <w:t xml:space="preserve"> = 30 + </w:t>
      </w:r>
      <w:r w:rsidRPr="00470FAD">
        <w:rPr>
          <w:i/>
          <w:iCs/>
        </w:rPr>
        <w:t>с</w:t>
      </w:r>
      <w:r w:rsidRPr="00470FAD">
        <w:t xml:space="preserve"> = </w:t>
      </w:r>
      <w:proofErr w:type="gramStart"/>
      <w:r w:rsidRPr="00470FAD">
        <w:rPr>
          <w:i/>
          <w:iCs/>
        </w:rPr>
        <w:t>с</w:t>
      </w:r>
      <w:proofErr w:type="gramEnd"/>
      <w:r w:rsidRPr="00470FAD">
        <w:t xml:space="preserve"> + 30;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 xml:space="preserve">    б) –16 + </w:t>
      </w:r>
      <w:proofErr w:type="spellStart"/>
      <w:r w:rsidRPr="00470FAD">
        <w:rPr>
          <w:i/>
          <w:iCs/>
        </w:rPr>
        <w:t>р</w:t>
      </w:r>
      <w:proofErr w:type="spellEnd"/>
      <w:r w:rsidRPr="00470FAD">
        <w:t xml:space="preserve"> + (–21) = (–16 + (–21)) + </w:t>
      </w:r>
      <w:proofErr w:type="spellStart"/>
      <w:r w:rsidRPr="00470FAD">
        <w:rPr>
          <w:i/>
          <w:iCs/>
        </w:rPr>
        <w:t>р</w:t>
      </w:r>
      <w:proofErr w:type="spellEnd"/>
      <w:r w:rsidRPr="00470FAD">
        <w:t xml:space="preserve"> = –37 +</w:t>
      </w:r>
      <w:proofErr w:type="spellStart"/>
      <w:r w:rsidRPr="00470FAD">
        <w:rPr>
          <w:i/>
          <w:iCs/>
        </w:rPr>
        <w:t>р</w:t>
      </w:r>
      <w:proofErr w:type="spellEnd"/>
      <w:r w:rsidRPr="00470FAD">
        <w:t xml:space="preserve"> = </w:t>
      </w:r>
      <w:proofErr w:type="spellStart"/>
      <w:proofErr w:type="gramStart"/>
      <w:r w:rsidRPr="00470FAD">
        <w:rPr>
          <w:i/>
          <w:iCs/>
        </w:rPr>
        <w:t>р</w:t>
      </w:r>
      <w:proofErr w:type="spellEnd"/>
      <w:proofErr w:type="gramEnd"/>
      <w:r w:rsidRPr="00470FAD">
        <w:t xml:space="preserve"> – 37.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2. –50 · 12,1 · 4 = (–50 · 4) · 12,1 = –100 · 12,1 = –1210.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3. а) 38 · 54 + 54</w:t>
      </w:r>
      <w:r w:rsidRPr="00470FAD">
        <w:rPr>
          <w:i/>
          <w:iCs/>
        </w:rPr>
        <w:t>у</w:t>
      </w:r>
      <w:r w:rsidRPr="00470FAD">
        <w:t xml:space="preserve"> = 54 · (38 + </w:t>
      </w:r>
      <w:r w:rsidRPr="00470FAD">
        <w:rPr>
          <w:i/>
          <w:iCs/>
        </w:rPr>
        <w:t>у</w:t>
      </w:r>
      <w:r w:rsidRPr="00470FAD">
        <w:t>);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 xml:space="preserve">    б) 34</w:t>
      </w:r>
      <w:r w:rsidRPr="00470FAD">
        <w:rPr>
          <w:i/>
          <w:iCs/>
        </w:rPr>
        <w:t>х</w:t>
      </w:r>
      <w:r w:rsidRPr="00470FAD">
        <w:t xml:space="preserve"> + 15</w:t>
      </w:r>
      <w:r w:rsidRPr="00470FAD">
        <w:rPr>
          <w:i/>
          <w:iCs/>
        </w:rPr>
        <w:t>х</w:t>
      </w:r>
      <w:r w:rsidRPr="00470FAD">
        <w:t xml:space="preserve"> = (34 + 15) · </w:t>
      </w:r>
      <w:proofErr w:type="spellStart"/>
      <w:r w:rsidRPr="00470FAD">
        <w:rPr>
          <w:i/>
          <w:iCs/>
        </w:rPr>
        <w:t>х</w:t>
      </w:r>
      <w:proofErr w:type="spellEnd"/>
      <w:r w:rsidRPr="00470FAD">
        <w:t xml:space="preserve"> = 49</w:t>
      </w:r>
      <w:r w:rsidRPr="00470FAD">
        <w:rPr>
          <w:i/>
          <w:iCs/>
        </w:rPr>
        <w:t>х</w:t>
      </w:r>
      <w:r w:rsidRPr="00470FAD">
        <w:t>.</w:t>
      </w:r>
    </w:p>
    <w:p w:rsidR="00470FAD" w:rsidRDefault="00470FAD" w:rsidP="00470FAD">
      <w:pPr>
        <w:autoSpaceDE w:val="0"/>
        <w:autoSpaceDN w:val="0"/>
        <w:adjustRightInd w:val="0"/>
        <w:ind w:firstLine="360"/>
        <w:rPr>
          <w:b/>
          <w:bCs/>
        </w:rPr>
      </w:pPr>
    </w:p>
    <w:p w:rsidR="007E7F02" w:rsidRPr="00470FAD" w:rsidRDefault="007E7F02" w:rsidP="00470FAD">
      <w:pPr>
        <w:autoSpaceDE w:val="0"/>
        <w:autoSpaceDN w:val="0"/>
        <w:adjustRightInd w:val="0"/>
        <w:ind w:firstLine="360"/>
        <w:rPr>
          <w:b/>
          <w:bCs/>
        </w:rPr>
      </w:pPr>
      <w:r w:rsidRPr="00470FAD">
        <w:rPr>
          <w:b/>
          <w:bCs/>
        </w:rPr>
        <w:t>V</w:t>
      </w:r>
      <w:r w:rsidR="00470FAD">
        <w:rPr>
          <w:b/>
          <w:bCs/>
          <w:lang w:val="en-US"/>
        </w:rPr>
        <w:t>II</w:t>
      </w:r>
      <w:r w:rsidRPr="00470FAD">
        <w:rPr>
          <w:b/>
          <w:bCs/>
        </w:rPr>
        <w:t xml:space="preserve">. </w:t>
      </w:r>
      <w:r w:rsidR="00470FAD">
        <w:rPr>
          <w:b/>
          <w:bCs/>
        </w:rPr>
        <w:t xml:space="preserve">Рефлексия учебной деятельности. </w:t>
      </w:r>
      <w:r w:rsidRPr="00470FAD">
        <w:rPr>
          <w:b/>
          <w:bCs/>
        </w:rPr>
        <w:t>Итоги урока.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– Какие выражения называются тождественно равными? Приведите пример тождественно равных выражений.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– Какое  равенство  называется  тождеством?  Приведите  пример  тождества.</w:t>
      </w: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t>– Для чего необходимо заменять выражения тождественно равными?</w:t>
      </w:r>
    </w:p>
    <w:p w:rsidR="00470FAD" w:rsidRDefault="00470FAD" w:rsidP="00470FAD">
      <w:pPr>
        <w:autoSpaceDE w:val="0"/>
        <w:autoSpaceDN w:val="0"/>
        <w:adjustRightInd w:val="0"/>
        <w:ind w:firstLine="360"/>
        <w:rPr>
          <w:b/>
          <w:bCs/>
        </w:rPr>
      </w:pPr>
    </w:p>
    <w:p w:rsidR="007E7F02" w:rsidRPr="00470FAD" w:rsidRDefault="007E7F02" w:rsidP="00470FAD">
      <w:pPr>
        <w:autoSpaceDE w:val="0"/>
        <w:autoSpaceDN w:val="0"/>
        <w:adjustRightInd w:val="0"/>
        <w:ind w:firstLine="360"/>
      </w:pPr>
      <w:r w:rsidRPr="00470FAD">
        <w:rPr>
          <w:b/>
          <w:bCs/>
        </w:rPr>
        <w:t>Домашнее задание:</w:t>
      </w:r>
      <w:r w:rsidRPr="00470FAD">
        <w:t xml:space="preserve"> </w:t>
      </w:r>
      <w:r w:rsidR="00470FAD">
        <w:t xml:space="preserve">п. 5, </w:t>
      </w:r>
      <w:r w:rsidRPr="00470FAD">
        <w:t>№ 90, № 91, № 93, № 108</w:t>
      </w:r>
    </w:p>
    <w:p w:rsidR="002F1411" w:rsidRPr="00470FAD" w:rsidRDefault="002F1411" w:rsidP="00470FAD"/>
    <w:sectPr w:rsidR="002F1411" w:rsidRPr="00470FAD" w:rsidSect="00470FAD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664F7"/>
    <w:multiLevelType w:val="hybridMultilevel"/>
    <w:tmpl w:val="9AA6484E"/>
    <w:lvl w:ilvl="0" w:tplc="584248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7E7F02"/>
    <w:rsid w:val="002F1411"/>
    <w:rsid w:val="00470FAD"/>
    <w:rsid w:val="007433F6"/>
    <w:rsid w:val="00753E77"/>
    <w:rsid w:val="007E7F02"/>
    <w:rsid w:val="00923805"/>
    <w:rsid w:val="00A96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F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F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E7F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3</cp:revision>
  <cp:lastPrinted>2017-09-08T15:28:00Z</cp:lastPrinted>
  <dcterms:created xsi:type="dcterms:W3CDTF">2017-09-08T15:09:00Z</dcterms:created>
  <dcterms:modified xsi:type="dcterms:W3CDTF">2017-10-15T15:18:00Z</dcterms:modified>
</cp:coreProperties>
</file>